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49" w:rsidRPr="00386549" w:rsidRDefault="00386549" w:rsidP="0038654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86549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УТВЕРЖДАЮ</w:t>
      </w: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38654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Глава администрации</w:t>
      </w:r>
    </w:p>
    <w:p w:rsidR="00386549" w:rsidRPr="00386549" w:rsidRDefault="007F63B2" w:rsidP="00386549">
      <w:pPr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МО «Фалилеевское сельское поселение»</w:t>
      </w:r>
    </w:p>
    <w:p w:rsidR="00386549" w:rsidRPr="00386549" w:rsidRDefault="007F63B2" w:rsidP="00386549">
      <w:pPr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___________________С. Г. Филиппова</w:t>
      </w:r>
    </w:p>
    <w:p w:rsidR="00386549" w:rsidRPr="00386549" w:rsidRDefault="00386549" w:rsidP="007F63B2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38654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F5230">
        <w:rPr>
          <w:rFonts w:ascii="Calibri" w:eastAsia="Calibri" w:hAnsi="Calibri" w:cs="Times New Roman"/>
          <w:sz w:val="24"/>
          <w:szCs w:val="24"/>
        </w:rPr>
        <w:t>«</w:t>
      </w:r>
      <w:r w:rsidR="001F2B62" w:rsidRPr="00C87253">
        <w:rPr>
          <w:rFonts w:ascii="Calibri" w:eastAsia="Calibri" w:hAnsi="Calibri" w:cs="Times New Roman"/>
          <w:sz w:val="24"/>
          <w:szCs w:val="24"/>
        </w:rPr>
        <w:t>_____</w:t>
      </w:r>
      <w:r w:rsidR="00D33670">
        <w:rPr>
          <w:rFonts w:ascii="Calibri" w:eastAsia="Calibri" w:hAnsi="Calibri" w:cs="Times New Roman"/>
          <w:sz w:val="24"/>
          <w:szCs w:val="24"/>
        </w:rPr>
        <w:t>» марта</w:t>
      </w:r>
      <w:r w:rsidR="00071FE8">
        <w:rPr>
          <w:rFonts w:ascii="Calibri" w:eastAsia="Calibri" w:hAnsi="Calibri" w:cs="Times New Roman"/>
          <w:sz w:val="24"/>
          <w:szCs w:val="24"/>
        </w:rPr>
        <w:t xml:space="preserve"> </w:t>
      </w:r>
      <w:r w:rsidR="0046336E">
        <w:rPr>
          <w:rFonts w:ascii="Calibri" w:eastAsia="Calibri" w:hAnsi="Calibri" w:cs="Times New Roman"/>
          <w:sz w:val="24"/>
          <w:szCs w:val="24"/>
        </w:rPr>
        <w:t xml:space="preserve"> 2014</w:t>
      </w:r>
      <w:r w:rsidR="007F63B2"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86549">
        <w:rPr>
          <w:rFonts w:ascii="Calibri" w:eastAsia="Calibri" w:hAnsi="Calibri" w:cs="Times New Roman"/>
          <w:b/>
          <w:sz w:val="28"/>
          <w:szCs w:val="28"/>
        </w:rPr>
        <w:t>ПЛАН</w:t>
      </w:r>
    </w:p>
    <w:p w:rsidR="00386549" w:rsidRDefault="00386549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мероприятий по профилактике наркомании</w:t>
      </w: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и исполнению законодательства РФ о наркотических средствах, психотропных веществах и их прекурсоров</w:t>
      </w: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86549">
        <w:rPr>
          <w:rFonts w:ascii="Calibri" w:eastAsia="Calibri" w:hAnsi="Calibri" w:cs="Times New Roman"/>
          <w:b/>
          <w:sz w:val="28"/>
          <w:szCs w:val="28"/>
        </w:rPr>
        <w:t xml:space="preserve">в </w:t>
      </w:r>
      <w:r w:rsidR="00685586">
        <w:rPr>
          <w:rFonts w:ascii="Calibri" w:eastAsia="Calibri" w:hAnsi="Calibri" w:cs="Times New Roman"/>
          <w:b/>
          <w:sz w:val="28"/>
          <w:szCs w:val="28"/>
        </w:rPr>
        <w:t>МО «Фалилеевское сельское поселение»</w:t>
      </w:r>
      <w:r w:rsidRPr="00386549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386549" w:rsidRPr="00386549" w:rsidRDefault="0046336E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на 2014</w:t>
      </w:r>
      <w:r w:rsidR="0068558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386549" w:rsidRPr="00386549">
        <w:rPr>
          <w:rFonts w:ascii="Calibri" w:eastAsia="Calibri" w:hAnsi="Calibri" w:cs="Times New Roman"/>
          <w:b/>
          <w:sz w:val="28"/>
          <w:szCs w:val="28"/>
        </w:rPr>
        <w:t>год</w:t>
      </w:r>
    </w:p>
    <w:p w:rsidR="00FE7E55" w:rsidRDefault="00FE7E55"/>
    <w:p w:rsidR="00386549" w:rsidRDefault="00386549"/>
    <w:p w:rsidR="00386549" w:rsidRDefault="00386549"/>
    <w:p w:rsidR="00386549" w:rsidRDefault="00386549"/>
    <w:p w:rsidR="00386549" w:rsidRDefault="00386549"/>
    <w:p w:rsidR="00386549" w:rsidRDefault="00386549"/>
    <w:p w:rsidR="00386549" w:rsidRDefault="00386549"/>
    <w:p w:rsidR="008B7800" w:rsidRDefault="008B7800" w:rsidP="00386549">
      <w:pPr>
        <w:jc w:val="center"/>
        <w:rPr>
          <w:b/>
          <w:sz w:val="24"/>
          <w:szCs w:val="24"/>
        </w:rPr>
      </w:pPr>
    </w:p>
    <w:p w:rsidR="00386549" w:rsidRDefault="00386549" w:rsidP="00386549">
      <w:pPr>
        <w:jc w:val="center"/>
        <w:rPr>
          <w:b/>
          <w:sz w:val="24"/>
          <w:szCs w:val="24"/>
        </w:rPr>
      </w:pPr>
      <w:r w:rsidRPr="00386549">
        <w:rPr>
          <w:b/>
          <w:sz w:val="24"/>
          <w:szCs w:val="24"/>
        </w:rPr>
        <w:lastRenderedPageBreak/>
        <w:t>Общие положения</w:t>
      </w:r>
    </w:p>
    <w:p w:rsidR="00D65DFC" w:rsidRDefault="00D65DFC" w:rsidP="00386549">
      <w:pPr>
        <w:jc w:val="center"/>
        <w:rPr>
          <w:b/>
          <w:sz w:val="24"/>
          <w:szCs w:val="24"/>
        </w:rPr>
      </w:pPr>
    </w:p>
    <w:p w:rsidR="00386549" w:rsidRDefault="00386549" w:rsidP="009022A1">
      <w:r w:rsidRPr="00386549">
        <w:t xml:space="preserve">        Федеральным законодательством определены </w:t>
      </w:r>
      <w:r w:rsidR="009022A1">
        <w:t xml:space="preserve">следующие </w:t>
      </w:r>
      <w:r w:rsidRPr="00386549">
        <w:t>полномочия ОМСУ в т.ч. городских и сельских поселений в области противодействия наркомании и незаконному обороту наркотиков</w:t>
      </w:r>
      <w:r w:rsidR="009022A1">
        <w:t>:</w:t>
      </w:r>
    </w:p>
    <w:p w:rsidR="00D65DFC" w:rsidRPr="009022A1" w:rsidRDefault="00D65DFC" w:rsidP="009022A1"/>
    <w:p w:rsidR="00386549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Федеральный закон</w:t>
      </w:r>
      <w:r w:rsidR="00386549" w:rsidRPr="00386549">
        <w:rPr>
          <w:b/>
        </w:rPr>
        <w:t xml:space="preserve"> от 8 января 1998 года N 3-ФЗ</w:t>
      </w:r>
    </w:p>
    <w:p w:rsid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«О наркотических средствах и психотропных веществах»</w:t>
      </w:r>
    </w:p>
    <w:p w:rsidR="009022A1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(выписка)</w:t>
      </w:r>
    </w:p>
    <w:p w:rsidR="00386549" w:rsidRPr="009022A1" w:rsidRDefault="00386549" w:rsidP="009022A1">
      <w:pPr>
        <w:spacing w:after="0" w:line="240" w:lineRule="auto"/>
        <w:jc w:val="center"/>
      </w:pPr>
      <w:r w:rsidRPr="009022A1">
        <w:t>Глава II.</w:t>
      </w:r>
    </w:p>
    <w:p w:rsidR="00386549" w:rsidRPr="009022A1" w:rsidRDefault="00386549" w:rsidP="009022A1">
      <w:pPr>
        <w:spacing w:after="0" w:line="240" w:lineRule="auto"/>
        <w:jc w:val="both"/>
        <w:rPr>
          <w:u w:val="single"/>
        </w:rPr>
      </w:pPr>
      <w:r w:rsidRPr="009022A1">
        <w:t xml:space="preserve">2. Федеральные органы исполнительной власти, органы исполнительной власти субъектов Российской Федерации, </w:t>
      </w:r>
      <w:r w:rsidRPr="009022A1">
        <w:rPr>
          <w:b/>
        </w:rPr>
        <w:t>органы местного самоуправления</w:t>
      </w:r>
      <w:r w:rsidRPr="009022A1">
        <w:t>, а также органы, специально уполномоченные на решение задач в сфере оборота наркотических средств, психотропных веществ и в области противодействия их незаконному обороту</w:t>
      </w:r>
      <w:r w:rsidRPr="009022A1">
        <w:rPr>
          <w:u w:val="single"/>
        </w:rPr>
        <w:t xml:space="preserve">, в пределах своей компетенции организуют исполнение законодательства Российской Федерации о наркотических средствах, психотропных веществах и </w:t>
      </w:r>
      <w:proofErr w:type="gramStart"/>
      <w:r w:rsidRPr="009022A1">
        <w:rPr>
          <w:u w:val="single"/>
        </w:rPr>
        <w:t>об</w:t>
      </w:r>
      <w:proofErr w:type="gramEnd"/>
      <w:r w:rsidRPr="009022A1">
        <w:rPr>
          <w:u w:val="single"/>
        </w:rPr>
        <w:t xml:space="preserve"> </w:t>
      </w:r>
      <w:proofErr w:type="gramStart"/>
      <w:r w:rsidRPr="009022A1">
        <w:rPr>
          <w:u w:val="single"/>
        </w:rPr>
        <w:t>их</w:t>
      </w:r>
      <w:proofErr w:type="gramEnd"/>
      <w:r w:rsidRPr="009022A1">
        <w:rPr>
          <w:u w:val="single"/>
        </w:rPr>
        <w:t xml:space="preserve"> </w:t>
      </w:r>
      <w:proofErr w:type="spellStart"/>
      <w:r w:rsidRPr="009022A1">
        <w:rPr>
          <w:u w:val="single"/>
        </w:rPr>
        <w:t>прекурсорах</w:t>
      </w:r>
      <w:proofErr w:type="spellEnd"/>
      <w:r w:rsidRPr="009022A1">
        <w:rPr>
          <w:u w:val="single"/>
        </w:rPr>
        <w:t>.</w:t>
      </w:r>
    </w:p>
    <w:p w:rsidR="00386549" w:rsidRPr="00386549" w:rsidRDefault="00386549" w:rsidP="00386549">
      <w:pPr>
        <w:jc w:val="center"/>
        <w:rPr>
          <w:b/>
        </w:rPr>
      </w:pPr>
    </w:p>
    <w:p w:rsidR="009022A1" w:rsidRDefault="00386549" w:rsidP="009022A1">
      <w:pPr>
        <w:spacing w:after="0" w:line="240" w:lineRule="auto"/>
        <w:jc w:val="center"/>
        <w:rPr>
          <w:b/>
        </w:rPr>
      </w:pPr>
      <w:r w:rsidRPr="00386549">
        <w:rPr>
          <w:b/>
        </w:rPr>
        <w:t>Указ Президента Российской Федерации</w:t>
      </w:r>
    </w:p>
    <w:p w:rsidR="009022A1" w:rsidRDefault="00386549" w:rsidP="009022A1">
      <w:pPr>
        <w:spacing w:after="0" w:line="240" w:lineRule="auto"/>
        <w:jc w:val="center"/>
        <w:rPr>
          <w:b/>
        </w:rPr>
      </w:pPr>
      <w:r w:rsidRPr="00386549">
        <w:rPr>
          <w:b/>
        </w:rPr>
        <w:t xml:space="preserve"> N 690 от 9 июня 2010 года </w:t>
      </w:r>
    </w:p>
    <w:p w:rsidR="00386549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386549" w:rsidRPr="00386549">
        <w:rPr>
          <w:b/>
        </w:rPr>
        <w:t>Об утверждении Стратегии государственной антинаркотической политики Российской Федерации до 2020 года</w:t>
      </w:r>
      <w:r>
        <w:rPr>
          <w:b/>
        </w:rPr>
        <w:t>»</w:t>
      </w:r>
    </w:p>
    <w:p w:rsidR="00386549" w:rsidRPr="00386549" w:rsidRDefault="00386549" w:rsidP="009022A1">
      <w:pPr>
        <w:spacing w:after="0" w:line="240" w:lineRule="auto"/>
        <w:jc w:val="center"/>
        <w:rPr>
          <w:b/>
        </w:rPr>
      </w:pPr>
    </w:p>
    <w:p w:rsidR="00386549" w:rsidRDefault="00386549" w:rsidP="009022A1">
      <w:pPr>
        <w:spacing w:after="0" w:line="240" w:lineRule="auto"/>
        <w:jc w:val="center"/>
      </w:pPr>
      <w:r w:rsidRPr="009022A1">
        <w:t>9. Субъектами антинаркотической деятельности являются:</w:t>
      </w:r>
    </w:p>
    <w:p w:rsidR="009022A1" w:rsidRPr="009022A1" w:rsidRDefault="009022A1" w:rsidP="009022A1">
      <w:pPr>
        <w:spacing w:after="0" w:line="240" w:lineRule="auto"/>
        <w:jc w:val="center"/>
      </w:pPr>
    </w:p>
    <w:p w:rsidR="00386549" w:rsidRPr="009022A1" w:rsidRDefault="00386549" w:rsidP="009022A1">
      <w:pPr>
        <w:jc w:val="both"/>
        <w:rPr>
          <w:b/>
          <w:u w:val="single"/>
        </w:rPr>
      </w:pPr>
      <w:r w:rsidRPr="009022A1">
        <w:t xml:space="preserve">з) органы местного самоуправления, </w:t>
      </w:r>
      <w:r w:rsidRPr="009022A1">
        <w:rPr>
          <w:u w:val="single"/>
        </w:rPr>
        <w:t xml:space="preserve">в пределах своей компетенции организующие исполнение законодательства Российской Федерации о наркотических средствах, психотропных веществах и </w:t>
      </w:r>
      <w:proofErr w:type="gramStart"/>
      <w:r w:rsidRPr="009022A1">
        <w:rPr>
          <w:u w:val="single"/>
        </w:rPr>
        <w:t>об</w:t>
      </w:r>
      <w:proofErr w:type="gramEnd"/>
      <w:r w:rsidRPr="009022A1">
        <w:rPr>
          <w:u w:val="single"/>
        </w:rPr>
        <w:t xml:space="preserve"> </w:t>
      </w:r>
      <w:proofErr w:type="gramStart"/>
      <w:r w:rsidRPr="009022A1">
        <w:rPr>
          <w:u w:val="single"/>
        </w:rPr>
        <w:t>их</w:t>
      </w:r>
      <w:proofErr w:type="gramEnd"/>
      <w:r w:rsidRPr="009022A1">
        <w:rPr>
          <w:u w:val="single"/>
        </w:rPr>
        <w:t xml:space="preserve"> </w:t>
      </w:r>
      <w:proofErr w:type="spellStart"/>
      <w:r w:rsidRPr="009022A1">
        <w:rPr>
          <w:u w:val="single"/>
        </w:rPr>
        <w:t>прекурсорах</w:t>
      </w:r>
      <w:proofErr w:type="spellEnd"/>
      <w:r w:rsidRPr="009022A1">
        <w:rPr>
          <w:b/>
          <w:u w:val="single"/>
        </w:rPr>
        <w:t>.</w:t>
      </w:r>
    </w:p>
    <w:p w:rsidR="009022A1" w:rsidRDefault="009022A1" w:rsidP="009022A1">
      <w:pPr>
        <w:spacing w:after="0" w:line="240" w:lineRule="auto"/>
        <w:jc w:val="center"/>
        <w:rPr>
          <w:b/>
        </w:rPr>
      </w:pPr>
    </w:p>
    <w:p w:rsidR="00386549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Федеральный закон</w:t>
      </w:r>
    </w:p>
    <w:p w:rsidR="00386549" w:rsidRPr="00386549" w:rsidRDefault="00386549" w:rsidP="009022A1">
      <w:pPr>
        <w:spacing w:after="0" w:line="240" w:lineRule="auto"/>
        <w:jc w:val="center"/>
        <w:rPr>
          <w:b/>
        </w:rPr>
      </w:pPr>
      <w:r w:rsidRPr="00386549">
        <w:rPr>
          <w:b/>
        </w:rPr>
        <w:t>от 06.10.2003 N 131-ФЗ (ред. от 03.05.2011)</w:t>
      </w:r>
    </w:p>
    <w:p w:rsidR="00386549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386549" w:rsidRPr="00386549">
        <w:rPr>
          <w:b/>
        </w:rPr>
        <w:t>О</w:t>
      </w:r>
      <w:r>
        <w:rPr>
          <w:b/>
        </w:rPr>
        <w:t xml:space="preserve">б общих принципах организации </w:t>
      </w:r>
      <w:r w:rsidR="00D65DFC">
        <w:rPr>
          <w:b/>
        </w:rPr>
        <w:t>местного самоуправления в Российской федерации»</w:t>
      </w:r>
    </w:p>
    <w:p w:rsidR="00386549" w:rsidRPr="00386549" w:rsidRDefault="00386549" w:rsidP="009022A1">
      <w:pPr>
        <w:spacing w:after="0" w:line="240" w:lineRule="auto"/>
        <w:jc w:val="center"/>
        <w:rPr>
          <w:b/>
        </w:rPr>
      </w:pPr>
      <w:r w:rsidRPr="00386549">
        <w:rPr>
          <w:b/>
        </w:rPr>
        <w:t xml:space="preserve"> </w:t>
      </w:r>
    </w:p>
    <w:p w:rsidR="00386549" w:rsidRPr="00D65DFC" w:rsidRDefault="00386549" w:rsidP="009022A1">
      <w:pPr>
        <w:spacing w:after="0" w:line="240" w:lineRule="auto"/>
        <w:jc w:val="center"/>
      </w:pPr>
      <w:r w:rsidRPr="00D65DFC">
        <w:t>Статья 14. Вопросы местного значения поселения</w:t>
      </w:r>
    </w:p>
    <w:p w:rsidR="00386549" w:rsidRPr="00D65DFC" w:rsidRDefault="00386549" w:rsidP="00D65DFC">
      <w:pPr>
        <w:spacing w:after="0" w:line="240" w:lineRule="auto"/>
      </w:pPr>
    </w:p>
    <w:p w:rsidR="00386549" w:rsidRPr="00D65DFC" w:rsidRDefault="00386549" w:rsidP="00D65DFC">
      <w:pPr>
        <w:spacing w:after="0" w:line="240" w:lineRule="auto"/>
      </w:pPr>
      <w:r w:rsidRPr="00D65DFC">
        <w:t xml:space="preserve">     12) создание условий для организации досуга и обеспечения жителей поселения услугами организаций культуры; </w:t>
      </w:r>
    </w:p>
    <w:p w:rsidR="00386549" w:rsidRPr="00D65DFC" w:rsidRDefault="00D65DFC" w:rsidP="00D65DFC">
      <w:pPr>
        <w:spacing w:after="0" w:line="240" w:lineRule="auto"/>
      </w:pPr>
      <w:r>
        <w:t xml:space="preserve">    </w:t>
      </w:r>
      <w:r w:rsidR="00386549" w:rsidRPr="00D65DFC">
        <w:t xml:space="preserve"> 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    (в ред. Федерального закона от 31.12.2005 N 199-ФЗ)</w:t>
      </w:r>
    </w:p>
    <w:p w:rsidR="00386549" w:rsidRPr="00D65DFC" w:rsidRDefault="00386549" w:rsidP="00D65DFC">
      <w:pPr>
        <w:spacing w:after="0" w:line="240" w:lineRule="auto"/>
      </w:pPr>
      <w:r w:rsidRPr="00D65DFC">
        <w:t xml:space="preserve">    15) создание условий для массового отдыха жителей поселения и организация обустройства мест массового отдыха населения; </w:t>
      </w:r>
    </w:p>
    <w:p w:rsidR="00D65DFC" w:rsidRDefault="00D65DFC" w:rsidP="00D65DFC">
      <w:pPr>
        <w:spacing w:after="0" w:line="240" w:lineRule="auto"/>
        <w:rPr>
          <w:b/>
        </w:rPr>
      </w:pPr>
    </w:p>
    <w:p w:rsidR="00D65DFC" w:rsidRPr="00D65DFC" w:rsidRDefault="00D65DFC" w:rsidP="00D65DFC">
      <w:pPr>
        <w:spacing w:after="0" w:line="240" w:lineRule="auto"/>
        <w:jc w:val="center"/>
      </w:pPr>
      <w:r w:rsidRPr="00D65DFC">
        <w:rPr>
          <w:b/>
        </w:rPr>
        <w:t>Основные  угрозы</w:t>
      </w:r>
      <w:r w:rsidRPr="00D65DFC">
        <w:t>:</w:t>
      </w:r>
    </w:p>
    <w:p w:rsidR="00D65DFC" w:rsidRPr="00D65DFC" w:rsidRDefault="00D65DFC" w:rsidP="00D65DFC">
      <w:pPr>
        <w:spacing w:after="0" w:line="240" w:lineRule="auto"/>
      </w:pPr>
    </w:p>
    <w:p w:rsidR="00591B2F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а) широкое распространение в обществе терпимого отношения к немедицинскому потреблению наркотиков;</w:t>
      </w:r>
    </w:p>
    <w:p w:rsidR="00591B2F" w:rsidRPr="00D65DFC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б) увеличение численности лиц, вовлеченных в немедицинское потребление наркотиков;</w:t>
      </w:r>
    </w:p>
    <w:p w:rsidR="00591B2F" w:rsidRPr="00D65DFC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в) недостаточная  эффективность организации профилактики наркомании в образовательных учреждениях;</w:t>
      </w:r>
    </w:p>
    <w:p w:rsidR="00591B2F" w:rsidRPr="00D65DFC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ж) смещение личностных ориентиров в сторону потребительских ценностей;</w:t>
      </w:r>
    </w:p>
    <w:p w:rsidR="00591B2F" w:rsidRPr="00D65DFC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з) недостаточная организация досуга детей, подростков и молодежи</w:t>
      </w:r>
    </w:p>
    <w:p w:rsidR="00591B2F" w:rsidRPr="00D65DFC" w:rsidRDefault="00591B2F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 xml:space="preserve">к) увеличение количества работников из </w:t>
      </w:r>
      <w:proofErr w:type="gramStart"/>
      <w:r w:rsidRPr="00D65DFC">
        <w:t>стран</w:t>
      </w:r>
      <w:proofErr w:type="gramEnd"/>
      <w:r w:rsidR="00681606">
        <w:t xml:space="preserve"> </w:t>
      </w:r>
      <w:r w:rsidRPr="00D65DFC">
        <w:t xml:space="preserve"> бывшего СНГ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>
        <w:t xml:space="preserve">Реализация Плана </w:t>
      </w:r>
      <w:r w:rsidRPr="00D65DFC">
        <w:t xml:space="preserve"> предусматривает координац</w:t>
      </w:r>
      <w:r>
        <w:t xml:space="preserve">ию действий </w:t>
      </w:r>
      <w:r w:rsidRPr="00D65DFC">
        <w:t xml:space="preserve"> органов местного самоуправления, правоохранительных органов, населения, религиозных и  общественных объединений в целях противодействия незаконному обороту наркотических средств и психотропных веществ, а также немедицинскому потреблению наркотиков.</w:t>
      </w:r>
    </w:p>
    <w:p w:rsidR="00D65DFC" w:rsidRPr="00D65DFC" w:rsidRDefault="00D65DFC" w:rsidP="00D65DFC">
      <w:pPr>
        <w:spacing w:after="0" w:line="240" w:lineRule="auto"/>
      </w:pPr>
    </w:p>
    <w:p w:rsidR="00591B2F" w:rsidRDefault="00591B2F" w:rsidP="00681606">
      <w:pPr>
        <w:spacing w:after="0" w:line="240" w:lineRule="auto"/>
        <w:jc w:val="center"/>
        <w:rPr>
          <w:b/>
        </w:rPr>
      </w:pPr>
    </w:p>
    <w:p w:rsidR="00D65DFC" w:rsidRPr="00681606" w:rsidRDefault="00681606" w:rsidP="00681606">
      <w:pPr>
        <w:spacing w:after="0" w:line="240" w:lineRule="auto"/>
        <w:jc w:val="center"/>
        <w:rPr>
          <w:b/>
        </w:rPr>
      </w:pPr>
      <w:r>
        <w:rPr>
          <w:b/>
        </w:rPr>
        <w:t>Цели и задачи Плана:</w:t>
      </w:r>
    </w:p>
    <w:p w:rsidR="00D65DFC" w:rsidRPr="00D65DFC" w:rsidRDefault="00D65DFC" w:rsidP="00D65DFC">
      <w:pPr>
        <w:spacing w:after="0" w:line="240" w:lineRule="auto"/>
      </w:pPr>
    </w:p>
    <w:p w:rsidR="00591B2F" w:rsidRDefault="00591B2F" w:rsidP="00D65DFC">
      <w:pPr>
        <w:spacing w:after="0" w:line="240" w:lineRule="auto"/>
        <w:rPr>
          <w:b/>
          <w:u w:val="single"/>
        </w:rPr>
      </w:pPr>
    </w:p>
    <w:p w:rsidR="00D65DFC" w:rsidRPr="00591B2F" w:rsidRDefault="00681606" w:rsidP="00D65DFC">
      <w:pPr>
        <w:spacing w:after="0" w:line="240" w:lineRule="auto"/>
        <w:rPr>
          <w:b/>
        </w:rPr>
      </w:pPr>
      <w:r w:rsidRPr="00591B2F">
        <w:rPr>
          <w:b/>
          <w:u w:val="single"/>
        </w:rPr>
        <w:t>Основными целями Плана</w:t>
      </w:r>
      <w:r w:rsidR="00D65DFC" w:rsidRPr="00591B2F">
        <w:rPr>
          <w:b/>
          <w:u w:val="single"/>
        </w:rPr>
        <w:t xml:space="preserve"> являются</w:t>
      </w:r>
      <w:r w:rsidR="00D65DFC" w:rsidRPr="00591B2F">
        <w:rPr>
          <w:b/>
        </w:rPr>
        <w:t>:</w:t>
      </w:r>
    </w:p>
    <w:p w:rsidR="00D65DFC" w:rsidRPr="00591B2F" w:rsidRDefault="00D65DFC" w:rsidP="00D65DFC">
      <w:pPr>
        <w:spacing w:after="0" w:line="240" w:lineRule="auto"/>
        <w:rPr>
          <w:b/>
        </w:rPr>
      </w:pPr>
    </w:p>
    <w:p w:rsidR="00D65DFC" w:rsidRPr="00D65DFC" w:rsidRDefault="00D65DFC" w:rsidP="00D65DFC">
      <w:pPr>
        <w:spacing w:after="0" w:line="240" w:lineRule="auto"/>
      </w:pPr>
      <w:r w:rsidRPr="00D65DFC">
        <w:t>•</w:t>
      </w:r>
      <w:r w:rsidRPr="00D65DFC">
        <w:tab/>
        <w:t>сокращение немедицинского потребления наркотиков;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>•</w:t>
      </w:r>
      <w:r w:rsidRPr="00D65DFC">
        <w:tab/>
        <w:t>сокращение масштабов последствий незаконного оборота наркотиков для безопасности и здоровья граждан;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>•</w:t>
      </w:r>
      <w:r w:rsidRPr="00D65DFC">
        <w:tab/>
        <w:t>формирование негативного отношения к незаконному обороту и потреблению наркотиков, существенное снижение спроса на них;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>•</w:t>
      </w:r>
      <w:r w:rsidRPr="00D65DFC">
        <w:tab/>
        <w:t>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</w:p>
    <w:p w:rsidR="00D65DFC" w:rsidRPr="00591B2F" w:rsidRDefault="00D65DFC" w:rsidP="00591B2F">
      <w:pPr>
        <w:spacing w:after="0" w:line="240" w:lineRule="auto"/>
        <w:jc w:val="center"/>
        <w:rPr>
          <w:b/>
          <w:u w:val="single"/>
        </w:rPr>
      </w:pPr>
      <w:r w:rsidRPr="00591B2F">
        <w:rPr>
          <w:b/>
          <w:u w:val="single"/>
        </w:rPr>
        <w:t>Основные направления и первоочередные задачи</w:t>
      </w:r>
      <w:r w:rsidR="00681606" w:rsidRPr="00591B2F">
        <w:rPr>
          <w:b/>
          <w:u w:val="single"/>
        </w:rPr>
        <w:t xml:space="preserve"> в профилактике наркомании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>Исходя из наркоситуации в Кингисеппском районе</w:t>
      </w:r>
      <w:r w:rsidR="00681606">
        <w:t xml:space="preserve"> в целом</w:t>
      </w:r>
      <w:r w:rsidRPr="00D65DFC">
        <w:t>, характеризующейся результатами деятельности правоохранительных органов и данными медицинско</w:t>
      </w:r>
      <w:r w:rsidR="00681606">
        <w:t xml:space="preserve">й наркологической статистики, </w:t>
      </w:r>
      <w:r w:rsidR="00C06CAA">
        <w:t>других целевых  программ</w:t>
      </w:r>
      <w:r w:rsidRPr="00D65DFC">
        <w:t xml:space="preserve">, </w:t>
      </w:r>
      <w:r w:rsidR="00C06CAA">
        <w:t xml:space="preserve"> </w:t>
      </w:r>
      <w:r w:rsidRPr="00D65DFC">
        <w:t xml:space="preserve">направленных на профилактику наркомании, пропаганду здорового образа жизни, физической культуры и спорта, деятельность в сфере противодействия злоупотреблению наркотиками и их незаконному обороту  в 2013 году  предлагается </w:t>
      </w:r>
      <w:r w:rsidRPr="00681606">
        <w:rPr>
          <w:u w:val="single"/>
        </w:rPr>
        <w:t>осуществлять по следующим основным направлениям</w:t>
      </w:r>
      <w:r w:rsidRPr="00D65DFC">
        <w:t>: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1</w:t>
      </w:r>
      <w:r w:rsidR="00D65DFC" w:rsidRPr="00D65DFC">
        <w:t>. Профилактика асоциального поведения и употребления наркотических средств и психотропных веществ в подростковой и молодежной среде, в том числе в местах досуга молодежи при проведении массовых развлекательных мероприятий.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2</w:t>
      </w:r>
      <w:r w:rsidR="00D65DFC" w:rsidRPr="00D65DFC">
        <w:t>. Профилактика наркомании в образовательных учреждениях, в первую очередь раннее выявление учащихся, потребляющих наркотики.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3</w:t>
      </w:r>
      <w:r w:rsidR="00D65DFC" w:rsidRPr="00D65DFC">
        <w:t>. Пропаганда здорового образа жизни, физической культуры и спорта.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4</w:t>
      </w:r>
      <w:r w:rsidR="00D65DFC" w:rsidRPr="00D65DFC">
        <w:t>. Организация деятельности по развитию системы социальных услуг в сфере консультирования, лечения, медико-психологической и социально-трудовой реабилитации наркозависимых.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5</w:t>
      </w:r>
      <w:r w:rsidR="00D65DFC" w:rsidRPr="00D65DFC">
        <w:t>. Формирование негативного отношения в обществе к немедицинскому потреблению наркотиков, в том числе путем проведения активной  антинаркотической пропаганды, развитие молодежных волонтерских движений, использование потенциала общественных организаций.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6</w:t>
      </w:r>
      <w:r w:rsidR="00E06C70">
        <w:t>. Мониторинг наркоситуации</w:t>
      </w:r>
      <w:r w:rsidR="00D65DFC" w:rsidRPr="00D65DFC">
        <w:t>, информационное обеспечение деятельности по профилактике злоупотребления наркотиками и их незаконному обороту.</w:t>
      </w:r>
    </w:p>
    <w:p w:rsidR="00D65DFC" w:rsidRPr="00D65DFC" w:rsidRDefault="00D65DFC" w:rsidP="00D65DFC">
      <w:pPr>
        <w:spacing w:after="0" w:line="240" w:lineRule="auto"/>
      </w:pP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</w:p>
    <w:p w:rsidR="00D65DFC" w:rsidRPr="00591B2F" w:rsidRDefault="00D65DFC" w:rsidP="00591B2F">
      <w:pPr>
        <w:spacing w:after="0" w:line="240" w:lineRule="auto"/>
        <w:jc w:val="center"/>
        <w:rPr>
          <w:b/>
          <w:u w:val="single"/>
        </w:rPr>
      </w:pPr>
      <w:r w:rsidRPr="00591B2F">
        <w:rPr>
          <w:b/>
          <w:u w:val="single"/>
        </w:rPr>
        <w:t>В качестве первоочередных задач выступают: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>1. Обучение специалистов в области профилактики наркомании формам и методам антинаркотической профилактической работы, организации взаимодействия.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 xml:space="preserve">2. Развитие </w:t>
      </w:r>
      <w:r w:rsidR="00D65DFC" w:rsidRPr="00D65DFC">
        <w:t xml:space="preserve">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 xml:space="preserve">3. Участие в работе </w:t>
      </w:r>
      <w:r w:rsidR="00D65DFC" w:rsidRPr="00D65DFC">
        <w:t xml:space="preserve"> по раннему выявлению лиц, потребляющих наркотики, с использованием современных методов выявления, прежде всего</w:t>
      </w:r>
      <w:r w:rsidR="009A2F70">
        <w:t>, в образовательных учреждениях</w:t>
      </w:r>
      <w:r w:rsidR="00D65DFC" w:rsidRPr="00D65DFC">
        <w:t>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4</w:t>
      </w:r>
      <w:r w:rsidR="00D65DFC" w:rsidRPr="00D65DFC">
        <w:t>. Организация работы по профилактике наркопреступности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молодежи.</w:t>
      </w:r>
    </w:p>
    <w:p w:rsidR="00681606" w:rsidRDefault="00681606" w:rsidP="00D65DFC">
      <w:pPr>
        <w:spacing w:after="0" w:line="240" w:lineRule="auto"/>
      </w:pPr>
    </w:p>
    <w:p w:rsidR="00591B2F" w:rsidRPr="00591B2F" w:rsidRDefault="00681606" w:rsidP="00591B2F">
      <w:pPr>
        <w:spacing w:after="0" w:line="240" w:lineRule="auto"/>
      </w:pPr>
      <w:r>
        <w:t>5</w:t>
      </w:r>
      <w:r w:rsidR="00D65DFC" w:rsidRPr="00D65DFC">
        <w:t>. Организация системы антинаркотической пропаганды рекламы, направленной на формирование негативного отношения населения к наркомании.</w:t>
      </w:r>
    </w:p>
    <w:p w:rsidR="00681606" w:rsidRPr="00591B2F" w:rsidRDefault="00681606" w:rsidP="00591B2F">
      <w:pPr>
        <w:spacing w:after="0" w:line="240" w:lineRule="auto"/>
        <w:jc w:val="center"/>
        <w:rPr>
          <w:b/>
          <w:u w:val="single"/>
        </w:rPr>
      </w:pPr>
      <w:r w:rsidRPr="00591B2F">
        <w:rPr>
          <w:b/>
          <w:u w:val="single"/>
        </w:rPr>
        <w:lastRenderedPageBreak/>
        <w:t>В  настоящем плане   используются следующие основные  определения:</w:t>
      </w:r>
    </w:p>
    <w:p w:rsidR="00591B2F" w:rsidRDefault="00591B2F" w:rsidP="00681606">
      <w:pPr>
        <w:spacing w:after="0" w:line="240" w:lineRule="auto"/>
        <w:rPr>
          <w:b/>
          <w:sz w:val="24"/>
          <w:szCs w:val="24"/>
        </w:rPr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r w:rsidRPr="00591B2F">
        <w:rPr>
          <w:b/>
          <w:sz w:val="24"/>
          <w:szCs w:val="24"/>
        </w:rPr>
        <w:t>наркотические средства</w:t>
      </w:r>
      <w:r>
        <w:t xml:space="preserve">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681606" w:rsidRPr="00591B2F" w:rsidRDefault="00681606" w:rsidP="00681606">
      <w:pPr>
        <w:spacing w:after="0" w:line="240" w:lineRule="auto"/>
        <w:rPr>
          <w:sz w:val="24"/>
          <w:szCs w:val="24"/>
        </w:rPr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r w:rsidRPr="00591B2F">
        <w:rPr>
          <w:b/>
          <w:sz w:val="24"/>
          <w:szCs w:val="24"/>
        </w:rPr>
        <w:t>психотропные вещества</w:t>
      </w:r>
      <w:r>
        <w:t xml:space="preserve">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591B2F" w:rsidRPr="00591B2F" w:rsidRDefault="00591B2F" w:rsidP="00681606">
      <w:pPr>
        <w:spacing w:after="0" w:line="240" w:lineRule="auto"/>
        <w:rPr>
          <w:sz w:val="24"/>
          <w:szCs w:val="24"/>
        </w:rPr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591B2F">
        <w:rPr>
          <w:b/>
          <w:sz w:val="24"/>
          <w:szCs w:val="24"/>
        </w:rPr>
        <w:t>прекурсоры</w:t>
      </w:r>
      <w:proofErr w:type="spellEnd"/>
      <w:r w:rsidRPr="00591B2F">
        <w:rPr>
          <w:b/>
          <w:sz w:val="24"/>
          <w:szCs w:val="24"/>
        </w:rPr>
        <w:t xml:space="preserve"> наркотических средств и психотропных веществ (далее - </w:t>
      </w:r>
      <w:proofErr w:type="spellStart"/>
      <w:r w:rsidRPr="00591B2F">
        <w:rPr>
          <w:b/>
          <w:sz w:val="24"/>
          <w:szCs w:val="24"/>
        </w:rPr>
        <w:t>прекурсоры</w:t>
      </w:r>
      <w:proofErr w:type="spellEnd"/>
      <w:r w:rsidRPr="00591B2F">
        <w:rPr>
          <w:b/>
          <w:sz w:val="24"/>
          <w:szCs w:val="24"/>
        </w:rPr>
        <w:t>)</w:t>
      </w:r>
      <w:r>
        <w:t xml:space="preserve">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</w:t>
      </w:r>
      <w:r w:rsidR="00031ECD">
        <w:t>контролю в Российской Федерации;</w:t>
      </w:r>
    </w:p>
    <w:p w:rsidR="00591B2F" w:rsidRDefault="00591B2F" w:rsidP="00681606">
      <w:pPr>
        <w:spacing w:after="0" w:line="240" w:lineRule="auto"/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proofErr w:type="gramStart"/>
      <w:r w:rsidRPr="00591B2F">
        <w:rPr>
          <w:b/>
          <w:sz w:val="24"/>
          <w:szCs w:val="24"/>
        </w:rPr>
        <w:t>аналоги наркотических средств и психотропных веществ</w:t>
      </w:r>
      <w:r>
        <w:t xml:space="preserve"> 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прекурсоров,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психоактивное действие которых они воспроизводят;</w:t>
      </w:r>
      <w:proofErr w:type="gramEnd"/>
    </w:p>
    <w:p w:rsidR="00681606" w:rsidRPr="00591B2F" w:rsidRDefault="00681606" w:rsidP="00681606">
      <w:pPr>
        <w:spacing w:after="0" w:line="240" w:lineRule="auto"/>
        <w:rPr>
          <w:sz w:val="24"/>
          <w:szCs w:val="24"/>
        </w:rPr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r w:rsidRPr="00591B2F">
        <w:rPr>
          <w:b/>
          <w:sz w:val="24"/>
          <w:szCs w:val="24"/>
        </w:rPr>
        <w:t>незаконный оборот наркотических средств, психотропных веществ и их прекурсоров</w:t>
      </w:r>
      <w:r>
        <w:t xml:space="preserve"> - оборот наркотических средств, психотропных веществ и их прекурсоров, осуществляемый в нарушение законодательства Российской Федерации;</w:t>
      </w:r>
    </w:p>
    <w:p w:rsidR="00681606" w:rsidRDefault="00681606" w:rsidP="00681606">
      <w:pPr>
        <w:spacing w:after="0" w:line="240" w:lineRule="auto"/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r w:rsidRPr="00591B2F">
        <w:rPr>
          <w:b/>
          <w:sz w:val="24"/>
          <w:szCs w:val="24"/>
        </w:rPr>
        <w:t>наркомания</w:t>
      </w:r>
      <w:r>
        <w:t xml:space="preserve"> - заболевание, обусловленное зависимостью от наркотического средства или психотропного вещества;</w:t>
      </w:r>
    </w:p>
    <w:p w:rsidR="00681606" w:rsidRDefault="00681606" w:rsidP="00681606">
      <w:pPr>
        <w:spacing w:after="0" w:line="240" w:lineRule="auto"/>
      </w:pPr>
      <w:r>
        <w:t>больной наркоманией - лицо, которому по результатам медицинского освидетельствования, проведенного в соответствии с настоящим Федеральным законом, поставлен диагноз "наркомания";</w:t>
      </w:r>
    </w:p>
    <w:p w:rsidR="00681606" w:rsidRDefault="00681606" w:rsidP="00681606">
      <w:pPr>
        <w:spacing w:after="0" w:line="240" w:lineRule="auto"/>
      </w:pPr>
    </w:p>
    <w:p w:rsidR="00031ECD" w:rsidRPr="00031ECD" w:rsidRDefault="00681606" w:rsidP="00031ECD">
      <w:pPr>
        <w:pStyle w:val="a3"/>
        <w:numPr>
          <w:ilvl w:val="0"/>
          <w:numId w:val="2"/>
        </w:numPr>
        <w:spacing w:after="0" w:line="240" w:lineRule="auto"/>
      </w:pPr>
      <w:r w:rsidRPr="00591B2F">
        <w:rPr>
          <w:b/>
          <w:sz w:val="24"/>
          <w:szCs w:val="24"/>
        </w:rPr>
        <w:t>незаконное потребление наркотических средств или психотропных веществ</w:t>
      </w:r>
      <w:r w:rsidRPr="00591B2F">
        <w:rPr>
          <w:b/>
        </w:rPr>
        <w:t xml:space="preserve"> -</w:t>
      </w:r>
      <w:r>
        <w:t xml:space="preserve"> потребление наркотических средств или психотропных веществ без назначения врача;</w:t>
      </w: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  <w:r w:rsidRPr="00031ECD">
        <w:rPr>
          <w:b/>
          <w:u w:val="single"/>
        </w:rPr>
        <w:t>Условные обозначения, используемые в Плане:</w:t>
      </w:r>
    </w:p>
    <w:p w:rsidR="00031ECD" w:rsidRPr="00031ECD" w:rsidRDefault="00031ECD" w:rsidP="00591B2F">
      <w:pPr>
        <w:spacing w:after="0" w:line="240" w:lineRule="auto"/>
        <w:jc w:val="center"/>
        <w:rPr>
          <w:b/>
          <w:u w:val="single"/>
        </w:rPr>
      </w:pPr>
    </w:p>
    <w:p w:rsidR="00031ECD" w:rsidRPr="00031ECD" w:rsidRDefault="00031ECD" w:rsidP="00591B2F">
      <w:pPr>
        <w:pStyle w:val="a3"/>
        <w:numPr>
          <w:ilvl w:val="0"/>
          <w:numId w:val="2"/>
        </w:numPr>
        <w:spacing w:after="0" w:line="240" w:lineRule="auto"/>
      </w:pPr>
      <w:r>
        <w:t>ОМСУ – органы местного самоуправления</w:t>
      </w:r>
    </w:p>
    <w:p w:rsidR="00591B2F" w:rsidRDefault="00591B2F" w:rsidP="00591B2F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 xml:space="preserve">АМО – </w:t>
      </w:r>
      <w:r w:rsidRPr="00591B2F">
        <w:t>администрация муниципального образования</w:t>
      </w:r>
    </w:p>
    <w:p w:rsidR="00591B2F" w:rsidRDefault="00591B2F" w:rsidP="00591B2F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>УО    -</w:t>
      </w:r>
      <w:r>
        <w:t xml:space="preserve">   учреждения образования</w:t>
      </w:r>
    </w:p>
    <w:p w:rsidR="00031ECD" w:rsidRDefault="00031ECD" w:rsidP="00591B2F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>НС и ПВ –</w:t>
      </w:r>
      <w:r>
        <w:t xml:space="preserve"> наркотические средства и психотропные вещества</w:t>
      </w:r>
    </w:p>
    <w:p w:rsidR="00031ECD" w:rsidRDefault="00031ECD" w:rsidP="00591B2F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 xml:space="preserve">НОН – </w:t>
      </w:r>
      <w:r>
        <w:t>незаконный оборот наркотиков</w:t>
      </w:r>
    </w:p>
    <w:p w:rsidR="00591B2F" w:rsidRDefault="00031ECD" w:rsidP="00031ECD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 xml:space="preserve">АНК - </w:t>
      </w:r>
      <w:r w:rsidRPr="00031ECD">
        <w:t>антинаркотическая комиссия</w:t>
      </w:r>
    </w:p>
    <w:p w:rsidR="00031ECD" w:rsidRPr="00031ECD" w:rsidRDefault="00031ECD" w:rsidP="00031ECD">
      <w:pPr>
        <w:pStyle w:val="a3"/>
        <w:numPr>
          <w:ilvl w:val="0"/>
          <w:numId w:val="2"/>
        </w:numPr>
        <w:spacing w:after="0" w:line="240" w:lineRule="auto"/>
      </w:pPr>
      <w:r w:rsidRPr="00031ECD">
        <w:rPr>
          <w:b/>
        </w:rPr>
        <w:t>МО</w:t>
      </w:r>
      <w:r>
        <w:t xml:space="preserve"> – муниципальное образование</w:t>
      </w:r>
    </w:p>
    <w:p w:rsidR="00591B2F" w:rsidRDefault="00591B2F" w:rsidP="00591B2F">
      <w:pPr>
        <w:pStyle w:val="a3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591B2F">
        <w:rPr>
          <w:b/>
          <w:sz w:val="24"/>
          <w:szCs w:val="24"/>
          <w:u w:val="single"/>
        </w:rPr>
        <w:lastRenderedPageBreak/>
        <w:t>Плановые мероприятия по профилактике наркомании</w:t>
      </w:r>
    </w:p>
    <w:p w:rsidR="00591B2F" w:rsidRDefault="00591B2F" w:rsidP="00591B2F">
      <w:pPr>
        <w:pStyle w:val="a3"/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4"/>
        <w:tblW w:w="0" w:type="auto"/>
        <w:tblInd w:w="256" w:type="dxa"/>
        <w:tblLook w:val="04A0"/>
      </w:tblPr>
      <w:tblGrid>
        <w:gridCol w:w="806"/>
        <w:gridCol w:w="8685"/>
        <w:gridCol w:w="2655"/>
        <w:gridCol w:w="2748"/>
      </w:tblGrid>
      <w:tr w:rsidR="00591B2F" w:rsidRPr="00591B2F" w:rsidTr="00031ECD">
        <w:tc>
          <w:tcPr>
            <w:tcW w:w="806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1B2F">
              <w:rPr>
                <w:sz w:val="24"/>
                <w:szCs w:val="24"/>
              </w:rPr>
              <w:t>№</w:t>
            </w:r>
          </w:p>
        </w:tc>
        <w:tc>
          <w:tcPr>
            <w:tcW w:w="8685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1B2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55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1B2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748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1B2F">
              <w:rPr>
                <w:sz w:val="24"/>
                <w:szCs w:val="24"/>
              </w:rPr>
              <w:t>Срок или периодичность</w:t>
            </w:r>
          </w:p>
        </w:tc>
      </w:tr>
      <w:tr w:rsidR="00591B2F" w:rsidRPr="00591B2F" w:rsidTr="00591B2F">
        <w:tc>
          <w:tcPr>
            <w:tcW w:w="14894" w:type="dxa"/>
            <w:gridSpan w:val="4"/>
            <w:shd w:val="clear" w:color="auto" w:fill="FFFF00"/>
          </w:tcPr>
          <w:p w:rsidR="00591B2F" w:rsidRPr="006F5E90" w:rsidRDefault="00591B2F" w:rsidP="00591B2F">
            <w:pPr>
              <w:pStyle w:val="a3"/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5E90">
              <w:rPr>
                <w:rFonts w:cstheme="minorHAnsi"/>
                <w:b/>
                <w:sz w:val="24"/>
                <w:szCs w:val="24"/>
              </w:rPr>
              <w:t>Организационные мероприятия</w:t>
            </w:r>
            <w:r w:rsidR="006F5E90" w:rsidRPr="006F5E90">
              <w:rPr>
                <w:rFonts w:cstheme="minorHAnsi"/>
                <w:b/>
                <w:sz w:val="24"/>
                <w:szCs w:val="24"/>
              </w:rPr>
              <w:t xml:space="preserve"> по профилактике наркомании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685" w:type="dxa"/>
          </w:tcPr>
          <w:p w:rsidR="00591B2F" w:rsidRPr="00591B2F" w:rsidRDefault="00031EC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Назначение должностного лица администрации, ответственного за планирование, организацию и координацию работы всех субъектов антинаркотической деятельности поселения в сфере профилактики наркомании (с изданием Постановления)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январь</w:t>
            </w:r>
          </w:p>
        </w:tc>
      </w:tr>
      <w:tr w:rsidR="000B131D" w:rsidRPr="00591B2F" w:rsidTr="00031ECD">
        <w:tc>
          <w:tcPr>
            <w:tcW w:w="806" w:type="dxa"/>
          </w:tcPr>
          <w:p w:rsidR="000B131D" w:rsidRPr="00591B2F" w:rsidRDefault="000B131D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685" w:type="dxa"/>
          </w:tcPr>
          <w:p w:rsidR="000B131D" w:rsidRPr="00591B2F" w:rsidRDefault="000B131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Изучение с работниками АМО поселения требований руководящих документов в области противодействия потребления НС и ПВ и НОН</w:t>
            </w:r>
          </w:p>
        </w:tc>
        <w:tc>
          <w:tcPr>
            <w:tcW w:w="2655" w:type="dxa"/>
          </w:tcPr>
          <w:p w:rsidR="000B131D" w:rsidRPr="00591B2F" w:rsidRDefault="000B131D" w:rsidP="004526D8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0B131D" w:rsidRPr="00591B2F" w:rsidRDefault="000B131D" w:rsidP="004526D8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Январь-февраль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685" w:type="dxa"/>
          </w:tcPr>
          <w:p w:rsidR="00591B2F" w:rsidRPr="00591B2F" w:rsidRDefault="00031EC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Участие в работе АНК МО "Кингисеппский муниципальный район" 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 w:rsidRPr="000B131D"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АТК района</w:t>
            </w:r>
          </w:p>
        </w:tc>
      </w:tr>
      <w:tr w:rsidR="000B131D" w:rsidRPr="00591B2F" w:rsidTr="00031ECD">
        <w:tc>
          <w:tcPr>
            <w:tcW w:w="806" w:type="dxa"/>
          </w:tcPr>
          <w:p w:rsidR="000B131D" w:rsidRPr="00591B2F" w:rsidRDefault="000B131D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685" w:type="dxa"/>
          </w:tcPr>
          <w:p w:rsidR="000B131D" w:rsidRPr="00591B2F" w:rsidRDefault="000B131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Определение субъектов антинаркотической профилактики в МО</w:t>
            </w:r>
          </w:p>
        </w:tc>
        <w:tc>
          <w:tcPr>
            <w:tcW w:w="2655" w:type="dxa"/>
          </w:tcPr>
          <w:p w:rsidR="000B131D" w:rsidRPr="00666996" w:rsidRDefault="000B131D" w:rsidP="000B131D">
            <w:pPr>
              <w:jc w:val="center"/>
            </w:pPr>
            <w:r w:rsidRPr="00666996">
              <w:t>Глава АМО</w:t>
            </w:r>
          </w:p>
        </w:tc>
        <w:tc>
          <w:tcPr>
            <w:tcW w:w="2748" w:type="dxa"/>
          </w:tcPr>
          <w:p w:rsidR="000B131D" w:rsidRDefault="000B131D" w:rsidP="000B131D">
            <w:pPr>
              <w:jc w:val="center"/>
            </w:pPr>
            <w:r w:rsidRPr="00666996">
              <w:t>январь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031ECD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8685" w:type="dxa"/>
          </w:tcPr>
          <w:p w:rsidR="00591B2F" w:rsidRPr="00591B2F" w:rsidRDefault="00031EC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Взаимодействие АМО с территориальными органами противодействия наркомании и НОН (УФСКН, ОМВД, прокуратура, районный нарколог, АМО "Кингисеппский муниципальный район", ЦРБ им. Прохорова, АМО РЦ «Новая жизнь», Комитет по культуре, спорту и молодежной политике, Комитет по безопасности, Комитет по образованию, Центр занятости населения МО "Кингисеппский муниципальный район"</w:t>
            </w:r>
            <w:proofErr w:type="gramStart"/>
            <w:r>
              <w:rPr>
                <w:rFonts w:cstheme="minorHAnsi"/>
              </w:rPr>
              <w:t xml:space="preserve"> )</w:t>
            </w:r>
            <w:proofErr w:type="gramEnd"/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1F677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Подготовка специалистов, занимающихся профилактикой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Весь период 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03471E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Самостоятельное проведение рейдов и участие в совместных рейдах с территориальными правоохранительными органами по местам массового скопления молодежи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Регулярно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03471E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Организация </w:t>
            </w:r>
            <w:r w:rsidR="000B131D">
              <w:rPr>
                <w:rFonts w:cstheme="minorHAnsi"/>
              </w:rPr>
              <w:t xml:space="preserve">работы </w:t>
            </w:r>
            <w:r>
              <w:rPr>
                <w:rFonts w:cstheme="minorHAnsi"/>
              </w:rPr>
              <w:t>телефон</w:t>
            </w:r>
            <w:r w:rsidR="000B131D">
              <w:rPr>
                <w:rFonts w:cstheme="minorHAnsi"/>
              </w:rPr>
              <w:t>а</w:t>
            </w:r>
            <w:r>
              <w:rPr>
                <w:rFonts w:cstheme="minorHAnsi"/>
              </w:rPr>
              <w:t xml:space="preserve"> доверия в АМО поселения по приему сообщений от жителей поселения о местонахождении </w:t>
            </w:r>
            <w:proofErr w:type="spellStart"/>
            <w:r>
              <w:rPr>
                <w:rFonts w:cstheme="minorHAnsi"/>
              </w:rPr>
              <w:t>наркопритонов</w:t>
            </w:r>
            <w:proofErr w:type="spellEnd"/>
            <w:r>
              <w:rPr>
                <w:rFonts w:cstheme="minorHAnsi"/>
              </w:rPr>
              <w:t>, немедицинском потреблении НС и ПВ и НОН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Январь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8C6B6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6618E">
              <w:rPr>
                <w:rFonts w:cstheme="minorHAnsi"/>
              </w:rPr>
              <w:t>1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Участие в </w:t>
            </w:r>
            <w:r w:rsidR="008C6B68">
              <w:rPr>
                <w:rFonts w:cstheme="minorHAnsi"/>
              </w:rPr>
              <w:t xml:space="preserve">организации в УО  мероприятий по </w:t>
            </w:r>
            <w:r>
              <w:rPr>
                <w:rFonts w:cstheme="minorHAnsi"/>
              </w:rPr>
              <w:t>раннем</w:t>
            </w:r>
            <w:r w:rsidR="008C6B68">
              <w:rPr>
                <w:rFonts w:cstheme="minorHAnsi"/>
              </w:rPr>
              <w:t>у  выявлению лиц, склонных к потреблению НС и ПВ (психологическое и медицинское тестирование)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школы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АМО района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8C6B6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6618E">
              <w:rPr>
                <w:rFonts w:cstheme="minorHAnsi"/>
              </w:rPr>
              <w:t>2</w:t>
            </w:r>
          </w:p>
        </w:tc>
        <w:tc>
          <w:tcPr>
            <w:tcW w:w="8685" w:type="dxa"/>
          </w:tcPr>
          <w:p w:rsidR="00591B2F" w:rsidRDefault="000B131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Размещение</w:t>
            </w:r>
            <w:r w:rsidR="008C6B68">
              <w:rPr>
                <w:rFonts w:cstheme="minorHAnsi"/>
              </w:rPr>
              <w:t xml:space="preserve"> агитационно-пропагандистских материалов по антинаркотической тематике</w:t>
            </w:r>
          </w:p>
          <w:p w:rsidR="000F6BD1" w:rsidRPr="00591B2F" w:rsidRDefault="000F6BD1" w:rsidP="00591B2F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 получении АПМ</w:t>
            </w:r>
          </w:p>
        </w:tc>
      </w:tr>
      <w:tr w:rsidR="001F6778" w:rsidRPr="00591B2F" w:rsidTr="00031ECD">
        <w:tc>
          <w:tcPr>
            <w:tcW w:w="806" w:type="dxa"/>
          </w:tcPr>
          <w:p w:rsidR="001F6778" w:rsidRPr="00591B2F" w:rsidRDefault="008C6B6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6618E">
              <w:rPr>
                <w:rFonts w:cstheme="minorHAnsi"/>
              </w:rPr>
              <w:t>3</w:t>
            </w:r>
          </w:p>
        </w:tc>
        <w:tc>
          <w:tcPr>
            <w:tcW w:w="8685" w:type="dxa"/>
          </w:tcPr>
          <w:p w:rsidR="001F6778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Оказание </w:t>
            </w:r>
            <w:r w:rsidR="008C6B68">
              <w:rPr>
                <w:rFonts w:cstheme="minorHAnsi"/>
              </w:rPr>
              <w:t xml:space="preserve">посильной организационной </w:t>
            </w:r>
            <w:r>
              <w:rPr>
                <w:rFonts w:cstheme="minorHAnsi"/>
              </w:rPr>
              <w:t>помощи ОМВД и УФСКН</w:t>
            </w:r>
            <w:r w:rsidR="008C6B68">
              <w:rPr>
                <w:rFonts w:cstheme="minorHAnsi"/>
              </w:rPr>
              <w:t xml:space="preserve"> в проведении антинаркотических мероприятий на территории поселения</w:t>
            </w:r>
          </w:p>
        </w:tc>
        <w:tc>
          <w:tcPr>
            <w:tcW w:w="2655" w:type="dxa"/>
          </w:tcPr>
          <w:p w:rsidR="001F6778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1F6778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</w:tr>
      <w:tr w:rsidR="001F6778" w:rsidRPr="00591B2F" w:rsidTr="00031ECD">
        <w:tc>
          <w:tcPr>
            <w:tcW w:w="806" w:type="dxa"/>
          </w:tcPr>
          <w:p w:rsidR="001F6778" w:rsidRPr="00591B2F" w:rsidRDefault="008C6B6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E7860">
              <w:rPr>
                <w:rFonts w:cstheme="minorHAnsi"/>
              </w:rPr>
              <w:t>4</w:t>
            </w:r>
          </w:p>
        </w:tc>
        <w:tc>
          <w:tcPr>
            <w:tcW w:w="8685" w:type="dxa"/>
          </w:tcPr>
          <w:p w:rsidR="0003471E" w:rsidRDefault="008C6B6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Проведение антиалкогольной  </w:t>
            </w:r>
            <w:r w:rsidR="006F5E90">
              <w:rPr>
                <w:rFonts w:cstheme="minorHAnsi"/>
              </w:rPr>
              <w:t xml:space="preserve">и антитабачной </w:t>
            </w:r>
            <w:r>
              <w:rPr>
                <w:rFonts w:cstheme="minorHAnsi"/>
              </w:rPr>
              <w:t>пропаганды</w:t>
            </w:r>
            <w:r w:rsidR="006F5E90">
              <w:rPr>
                <w:rFonts w:cstheme="minorHAnsi"/>
              </w:rPr>
              <w:t xml:space="preserve"> среди учащихся и молодежи</w:t>
            </w:r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Контроль за</w:t>
            </w:r>
            <w:proofErr w:type="gramEnd"/>
            <w:r>
              <w:rPr>
                <w:rFonts w:cstheme="minorHAnsi"/>
              </w:rPr>
              <w:t xml:space="preserve"> соблюдением законодательства при продаже </w:t>
            </w:r>
            <w:r w:rsidR="000F6BD1">
              <w:rPr>
                <w:rFonts w:cstheme="minorHAnsi"/>
              </w:rPr>
              <w:t>алкогольной и табачной продукции</w:t>
            </w:r>
          </w:p>
        </w:tc>
        <w:tc>
          <w:tcPr>
            <w:tcW w:w="2655" w:type="dxa"/>
          </w:tcPr>
          <w:p w:rsidR="001F6778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школы</w:t>
            </w:r>
          </w:p>
          <w:p w:rsidR="000B131D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1F6778" w:rsidRPr="00591B2F" w:rsidRDefault="00BF7A8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</w:tr>
      <w:tr w:rsidR="006F5E90" w:rsidRPr="00591B2F" w:rsidTr="006F5E90">
        <w:tc>
          <w:tcPr>
            <w:tcW w:w="14894" w:type="dxa"/>
            <w:gridSpan w:val="4"/>
            <w:shd w:val="clear" w:color="auto" w:fill="FFFF00"/>
          </w:tcPr>
          <w:p w:rsidR="006F5E90" w:rsidRPr="006F5E90" w:rsidRDefault="006F5E90" w:rsidP="006F5E90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6F5E90">
              <w:rPr>
                <w:b/>
                <w:sz w:val="24"/>
                <w:szCs w:val="24"/>
              </w:rPr>
              <w:t>Создание условий для организации досуга и обеспечения жителей поселени</w:t>
            </w:r>
            <w:r>
              <w:rPr>
                <w:b/>
                <w:sz w:val="24"/>
                <w:szCs w:val="24"/>
              </w:rPr>
              <w:t>я услугами организаций культуры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6F5E90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685" w:type="dxa"/>
          </w:tcPr>
          <w:p w:rsidR="006F5E90" w:rsidRDefault="006F5E9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Проведение в </w:t>
            </w:r>
            <w:r w:rsidR="0020700A">
              <w:rPr>
                <w:rFonts w:cstheme="minorHAnsi"/>
              </w:rPr>
              <w:t>Фалилеевском досуговом центре</w:t>
            </w:r>
            <w:r>
              <w:rPr>
                <w:rFonts w:cstheme="minorHAnsi"/>
              </w:rPr>
              <w:t xml:space="preserve"> мероприятий по </w:t>
            </w:r>
            <w:r w:rsidR="000B131D">
              <w:rPr>
                <w:rFonts w:cstheme="minorHAnsi"/>
              </w:rPr>
              <w:t xml:space="preserve">пропаганде здорового образа жизни и </w:t>
            </w:r>
            <w:r>
              <w:rPr>
                <w:rFonts w:cstheme="minorHAnsi"/>
              </w:rPr>
              <w:t>профилактике наркомании, потребле</w:t>
            </w:r>
            <w:r w:rsidR="000B131D">
              <w:rPr>
                <w:rFonts w:cstheme="minorHAnsi"/>
              </w:rPr>
              <w:t>ния алкоголя, табакокурения</w:t>
            </w:r>
            <w:r>
              <w:rPr>
                <w:rFonts w:cstheme="minorHAnsi"/>
              </w:rPr>
              <w:t>:</w:t>
            </w:r>
          </w:p>
          <w:p w:rsidR="006F5E90" w:rsidRDefault="00D62B1B" w:rsidP="006F5E90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Конкурс рисунка «</w:t>
            </w:r>
            <w:r w:rsidR="007A410D">
              <w:rPr>
                <w:rFonts w:cstheme="minorHAnsi"/>
              </w:rPr>
              <w:t>Н</w:t>
            </w:r>
            <w:r>
              <w:rPr>
                <w:rFonts w:cstheme="minorHAnsi"/>
              </w:rPr>
              <w:t>ет наркотикам»</w:t>
            </w:r>
          </w:p>
          <w:p w:rsidR="006F5E90" w:rsidRDefault="00D62B1B" w:rsidP="006F5E90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Показ видеороликов </w:t>
            </w:r>
            <w:r w:rsidR="00C206DA">
              <w:rPr>
                <w:rFonts w:cstheme="minorHAnsi"/>
              </w:rPr>
              <w:t>антинаркотической направленности</w:t>
            </w:r>
          </w:p>
          <w:p w:rsidR="007A410D" w:rsidRDefault="007A410D" w:rsidP="006F5E90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Проведение бесед</w:t>
            </w:r>
          </w:p>
          <w:p w:rsidR="00362A1C" w:rsidRDefault="00362A1C" w:rsidP="006F5E90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Игровая программа</w:t>
            </w:r>
            <w:r w:rsidR="00C57CBD">
              <w:rPr>
                <w:rFonts w:cstheme="minorHAnsi"/>
              </w:rPr>
              <w:t xml:space="preserve"> «В</w:t>
            </w:r>
            <w:r>
              <w:rPr>
                <w:rFonts w:cstheme="minorHAnsi"/>
              </w:rPr>
              <w:t xml:space="preserve"> здоровом теле здоровый дух</w:t>
            </w:r>
            <w:r w:rsidR="00C57CBD">
              <w:rPr>
                <w:rFonts w:cstheme="minorHAnsi"/>
              </w:rPr>
              <w:t>»</w:t>
            </w:r>
          </w:p>
          <w:p w:rsidR="00512D4D" w:rsidRPr="0045181D" w:rsidRDefault="00512D4D" w:rsidP="0045181D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Развлекательная программа «Здоровое детство»</w:t>
            </w:r>
            <w:r w:rsidR="0045181D">
              <w:rPr>
                <w:rFonts w:ascii="Arial" w:hAnsi="Arial" w:cs="Arial"/>
                <w:color w:val="434343"/>
                <w:sz w:val="25"/>
                <w:szCs w:val="25"/>
                <w:shd w:val="clear" w:color="auto" w:fill="FFFFFF"/>
              </w:rPr>
              <w:t xml:space="preserve"> </w:t>
            </w:r>
          </w:p>
          <w:p w:rsidR="0045181D" w:rsidRDefault="0045181D" w:rsidP="006F5E90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Конкурс рисунков на асфальте «Мир без наркотиков глазами детей»</w:t>
            </w:r>
          </w:p>
          <w:p w:rsidR="001D5758" w:rsidRPr="001D5758" w:rsidRDefault="001D5758" w:rsidP="006F5E90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D5758">
              <w:rPr>
                <w:rFonts w:cs="Arial"/>
                <w:shd w:val="clear" w:color="auto" w:fill="FFFFFF"/>
              </w:rPr>
              <w:t>Игровая дискотека, проведение акции "Конфета в обмен на сигарету"</w:t>
            </w:r>
          </w:p>
        </w:tc>
        <w:tc>
          <w:tcPr>
            <w:tcW w:w="2655" w:type="dxa"/>
          </w:tcPr>
          <w:p w:rsidR="006F5E90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АМО</w:t>
            </w:r>
          </w:p>
        </w:tc>
        <w:tc>
          <w:tcPr>
            <w:tcW w:w="2748" w:type="dxa"/>
          </w:tcPr>
          <w:p w:rsidR="006F5E90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ДК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8685" w:type="dxa"/>
          </w:tcPr>
          <w:p w:rsidR="006F5E90" w:rsidRDefault="006F5E90" w:rsidP="00657319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Провед</w:t>
            </w:r>
            <w:r w:rsidR="00657319">
              <w:rPr>
                <w:rFonts w:cstheme="minorHAnsi"/>
              </w:rPr>
              <w:t>ение в Фалилеевском досуговом центре мероприятий</w:t>
            </w:r>
            <w:r>
              <w:rPr>
                <w:rFonts w:cstheme="minorHAnsi"/>
              </w:rPr>
              <w:t>, посвященных международному Дню борьбы с наркоманией</w:t>
            </w:r>
          </w:p>
        </w:tc>
        <w:tc>
          <w:tcPr>
            <w:tcW w:w="2655" w:type="dxa"/>
          </w:tcPr>
          <w:p w:rsidR="006F5E90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6F5E90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Ежегодно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685" w:type="dxa"/>
          </w:tcPr>
          <w:p w:rsidR="006F5E90" w:rsidRDefault="006F5E9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Организация работы в УО кружков и секций по интересам</w:t>
            </w:r>
            <w:r w:rsidR="009D29A0">
              <w:rPr>
                <w:rFonts w:cstheme="minorHAnsi"/>
              </w:rPr>
              <w:t>:</w:t>
            </w:r>
          </w:p>
          <w:p w:rsidR="009D29A0" w:rsidRDefault="009D29A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ОФП</w:t>
            </w:r>
          </w:p>
          <w:p w:rsidR="009D29A0" w:rsidRDefault="009D29A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мини-футбол</w:t>
            </w:r>
          </w:p>
          <w:p w:rsidR="009D29A0" w:rsidRDefault="009D29A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умелые руки</w:t>
            </w:r>
          </w:p>
          <w:p w:rsidR="009D29A0" w:rsidRDefault="009D29A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экология для любознательных</w:t>
            </w:r>
          </w:p>
        </w:tc>
        <w:tc>
          <w:tcPr>
            <w:tcW w:w="2655" w:type="dxa"/>
          </w:tcPr>
          <w:p w:rsidR="006F5E90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школы</w:t>
            </w:r>
          </w:p>
        </w:tc>
        <w:tc>
          <w:tcPr>
            <w:tcW w:w="2748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65DA2" w:rsidRPr="00591B2F" w:rsidTr="00C65DA2">
        <w:tc>
          <w:tcPr>
            <w:tcW w:w="14894" w:type="dxa"/>
            <w:gridSpan w:val="4"/>
            <w:shd w:val="clear" w:color="auto" w:fill="FFFF00"/>
          </w:tcPr>
          <w:p w:rsidR="00C65DA2" w:rsidRPr="00C65DA2" w:rsidRDefault="00C65DA2" w:rsidP="00C65DA2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C65DA2">
              <w:rPr>
                <w:b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685" w:type="dxa"/>
          </w:tcPr>
          <w:p w:rsidR="006F5E90" w:rsidRDefault="00C65DA2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Ремонт и пополнение материально-технической базы стадиона, спортивных площадок, спортивного зала школы</w:t>
            </w:r>
          </w:p>
        </w:tc>
        <w:tc>
          <w:tcPr>
            <w:tcW w:w="2655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школы</w:t>
            </w:r>
          </w:p>
        </w:tc>
        <w:tc>
          <w:tcPr>
            <w:tcW w:w="2748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мере финансирования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685" w:type="dxa"/>
          </w:tcPr>
          <w:p w:rsidR="006F5E90" w:rsidRDefault="00C65DA2" w:rsidP="00591B2F">
            <w:pPr>
              <w:pStyle w:val="a3"/>
              <w:ind w:left="0"/>
              <w:jc w:val="both"/>
              <w:rPr>
                <w:rFonts w:cstheme="minorHAnsi"/>
                <w:shd w:val="clear" w:color="auto" w:fill="C2D69B" w:themeFill="accent3" w:themeFillTint="99"/>
              </w:rPr>
            </w:pPr>
            <w:r>
              <w:rPr>
                <w:rFonts w:cstheme="minorHAnsi"/>
              </w:rPr>
              <w:t>Проведение спортивных мероприятий среди молодежи, в том числе молодежи «группы риска»</w:t>
            </w:r>
            <w:r w:rsidR="009A2F70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:rsidR="009A2F70" w:rsidRDefault="009A2F7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соревнования по настольному теннису</w:t>
            </w:r>
          </w:p>
          <w:p w:rsidR="009A2F70" w:rsidRDefault="009A2F7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соревнования по Дартсу</w:t>
            </w:r>
          </w:p>
          <w:p w:rsidR="009A2F70" w:rsidRDefault="009A2F7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соревнования по лыжным гонкам</w:t>
            </w:r>
          </w:p>
          <w:p w:rsidR="009A2F70" w:rsidRDefault="009A2F7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турниры по мини-футболу </w:t>
            </w:r>
          </w:p>
          <w:p w:rsidR="009A2F70" w:rsidRDefault="009A2F7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турниры по футболу</w:t>
            </w:r>
          </w:p>
          <w:p w:rsidR="009374EB" w:rsidRDefault="009374EB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-день здоровья</w:t>
            </w:r>
          </w:p>
          <w:p w:rsidR="00E901A6" w:rsidRDefault="00E901A6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веселые старты</w:t>
            </w:r>
          </w:p>
        </w:tc>
        <w:tc>
          <w:tcPr>
            <w:tcW w:w="2655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65DA2" w:rsidRPr="00591B2F" w:rsidTr="00031ECD">
        <w:tc>
          <w:tcPr>
            <w:tcW w:w="806" w:type="dxa"/>
          </w:tcPr>
          <w:p w:rsidR="00C65DA2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685" w:type="dxa"/>
          </w:tcPr>
          <w:p w:rsidR="00C65DA2" w:rsidRDefault="00C65DA2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Участие в спортивных </w:t>
            </w:r>
            <w:proofErr w:type="gramStart"/>
            <w:r>
              <w:rPr>
                <w:rFonts w:cstheme="minorHAnsi"/>
              </w:rPr>
              <w:t>мероприятиях</w:t>
            </w:r>
            <w:proofErr w:type="gramEnd"/>
            <w:r>
              <w:rPr>
                <w:rFonts w:cstheme="minorHAnsi"/>
              </w:rPr>
              <w:t xml:space="preserve"> проводимых в МО "Кингисеппский муниципальный район" </w:t>
            </w:r>
          </w:p>
        </w:tc>
        <w:tc>
          <w:tcPr>
            <w:tcW w:w="2655" w:type="dxa"/>
          </w:tcPr>
          <w:p w:rsidR="00C65DA2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C65DA2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района</w:t>
            </w:r>
          </w:p>
        </w:tc>
      </w:tr>
      <w:tr w:rsidR="00C65DA2" w:rsidRPr="00591B2F" w:rsidTr="00031ECD">
        <w:tc>
          <w:tcPr>
            <w:tcW w:w="806" w:type="dxa"/>
          </w:tcPr>
          <w:p w:rsidR="00C65DA2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685" w:type="dxa"/>
          </w:tcPr>
          <w:p w:rsidR="00C65DA2" w:rsidRDefault="000F6F76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Благоустройство</w:t>
            </w:r>
            <w:r w:rsidR="00C65DA2">
              <w:rPr>
                <w:rFonts w:cstheme="minorHAnsi"/>
              </w:rPr>
              <w:t xml:space="preserve"> спортивных площадок, спортивных снарядов</w:t>
            </w:r>
            <w:r w:rsidR="00CE2A40">
              <w:rPr>
                <w:rFonts w:cstheme="minorHAnsi"/>
              </w:rPr>
              <w:t>, турникетов</w:t>
            </w:r>
          </w:p>
        </w:tc>
        <w:tc>
          <w:tcPr>
            <w:tcW w:w="2655" w:type="dxa"/>
          </w:tcPr>
          <w:p w:rsidR="00C65DA2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C65DA2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E2A40" w:rsidRPr="00591B2F" w:rsidTr="00031ECD">
        <w:tc>
          <w:tcPr>
            <w:tcW w:w="806" w:type="dxa"/>
          </w:tcPr>
          <w:p w:rsidR="00CE2A40" w:rsidRDefault="00CE2A40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685" w:type="dxa"/>
          </w:tcPr>
          <w:p w:rsidR="00CE2A40" w:rsidRDefault="00CE2A4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Организация спортивных кружков в школе</w:t>
            </w:r>
          </w:p>
        </w:tc>
        <w:tc>
          <w:tcPr>
            <w:tcW w:w="2655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школы</w:t>
            </w:r>
          </w:p>
        </w:tc>
        <w:tc>
          <w:tcPr>
            <w:tcW w:w="2748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6B086C" w:rsidRPr="00591B2F" w:rsidTr="00031ECD">
        <w:tc>
          <w:tcPr>
            <w:tcW w:w="806" w:type="dxa"/>
          </w:tcPr>
          <w:p w:rsidR="006B086C" w:rsidRDefault="006B086C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685" w:type="dxa"/>
          </w:tcPr>
          <w:p w:rsidR="006B086C" w:rsidRDefault="006B086C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Организация спортивных кружков в Досуговом центре</w:t>
            </w:r>
          </w:p>
        </w:tc>
        <w:tc>
          <w:tcPr>
            <w:tcW w:w="2655" w:type="dxa"/>
          </w:tcPr>
          <w:p w:rsidR="006B086C" w:rsidRDefault="006B086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6B086C" w:rsidRDefault="006B086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E2A40" w:rsidRPr="00CE2A40" w:rsidTr="00CE2A40">
        <w:tc>
          <w:tcPr>
            <w:tcW w:w="14894" w:type="dxa"/>
            <w:gridSpan w:val="4"/>
            <w:shd w:val="clear" w:color="auto" w:fill="FFFF00"/>
          </w:tcPr>
          <w:p w:rsidR="00CE2A40" w:rsidRPr="00CE2A40" w:rsidRDefault="00CE2A40" w:rsidP="00CE2A40">
            <w:pPr>
              <w:jc w:val="center"/>
              <w:rPr>
                <w:b/>
                <w:sz w:val="24"/>
                <w:szCs w:val="24"/>
              </w:rPr>
            </w:pPr>
            <w:r w:rsidRPr="00CE2A40">
              <w:rPr>
                <w:b/>
                <w:sz w:val="24"/>
                <w:szCs w:val="24"/>
              </w:rPr>
              <w:t>4. 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CE2A40" w:rsidRPr="00591B2F" w:rsidTr="00031ECD">
        <w:tc>
          <w:tcPr>
            <w:tcW w:w="806" w:type="dxa"/>
          </w:tcPr>
          <w:p w:rsidR="00CE2A40" w:rsidRPr="00591B2F" w:rsidRDefault="00D87F5C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685" w:type="dxa"/>
          </w:tcPr>
          <w:p w:rsidR="00CE2A40" w:rsidRPr="00D65DFC" w:rsidRDefault="00645041" w:rsidP="006F5E90">
            <w:r>
              <w:t>Обеспечение безопасности населения при проведении массовых мероприятий</w:t>
            </w:r>
            <w:r w:rsidR="00C0642C">
              <w:t>. Привлечение к работе общественных организаций и волонтеров</w:t>
            </w:r>
          </w:p>
        </w:tc>
        <w:tc>
          <w:tcPr>
            <w:tcW w:w="2655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E2A40" w:rsidRPr="00591B2F" w:rsidTr="00031ECD">
        <w:tc>
          <w:tcPr>
            <w:tcW w:w="806" w:type="dxa"/>
          </w:tcPr>
          <w:p w:rsidR="00CE2A40" w:rsidRPr="00591B2F" w:rsidRDefault="00D87F5C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685" w:type="dxa"/>
          </w:tcPr>
          <w:p w:rsidR="00CE2A40" w:rsidRPr="00D65DFC" w:rsidRDefault="00645041" w:rsidP="006F5E90">
            <w:r>
              <w:t>Проверка организации массовых мероприятий на предмет недопущения распространения НС и ПВ</w:t>
            </w:r>
            <w:r w:rsidR="000B131D">
              <w:t>, алкогольной продукции</w:t>
            </w:r>
          </w:p>
        </w:tc>
        <w:tc>
          <w:tcPr>
            <w:tcW w:w="2655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Регулярно</w:t>
            </w:r>
          </w:p>
        </w:tc>
      </w:tr>
    </w:tbl>
    <w:p w:rsidR="00C87253" w:rsidRPr="00C87253" w:rsidRDefault="00C87253" w:rsidP="00C87253">
      <w:pPr>
        <w:spacing w:after="0" w:line="240" w:lineRule="auto"/>
        <w:jc w:val="center"/>
        <w:rPr>
          <w:sz w:val="24"/>
          <w:szCs w:val="24"/>
        </w:rPr>
      </w:pPr>
      <w:r w:rsidRPr="00C87253">
        <w:rPr>
          <w:sz w:val="24"/>
          <w:szCs w:val="24"/>
        </w:rPr>
        <w:t>Специалист администрации                                         А.С. Пегашев</w:t>
      </w:r>
    </w:p>
    <w:sectPr w:rsidR="00C87253" w:rsidRPr="00C87253" w:rsidSect="00386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622"/>
    <w:multiLevelType w:val="hybridMultilevel"/>
    <w:tmpl w:val="64C4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B30AD"/>
    <w:multiLevelType w:val="hybridMultilevel"/>
    <w:tmpl w:val="11C0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C0119"/>
    <w:multiLevelType w:val="hybridMultilevel"/>
    <w:tmpl w:val="DDC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C7C64"/>
    <w:multiLevelType w:val="hybridMultilevel"/>
    <w:tmpl w:val="6FBA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773EA"/>
    <w:multiLevelType w:val="hybridMultilevel"/>
    <w:tmpl w:val="35F8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27DB7"/>
    <w:multiLevelType w:val="hybridMultilevel"/>
    <w:tmpl w:val="5346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6549"/>
    <w:rsid w:val="00031ECD"/>
    <w:rsid w:val="0003471E"/>
    <w:rsid w:val="00071FE8"/>
    <w:rsid w:val="000B131D"/>
    <w:rsid w:val="000F6BD1"/>
    <w:rsid w:val="000F6F76"/>
    <w:rsid w:val="0014253B"/>
    <w:rsid w:val="00143420"/>
    <w:rsid w:val="0017552E"/>
    <w:rsid w:val="001D5758"/>
    <w:rsid w:val="001F2B62"/>
    <w:rsid w:val="001F6778"/>
    <w:rsid w:val="0020700A"/>
    <w:rsid w:val="00284F94"/>
    <w:rsid w:val="002A397C"/>
    <w:rsid w:val="00362A1C"/>
    <w:rsid w:val="00386549"/>
    <w:rsid w:val="003B71F9"/>
    <w:rsid w:val="0045181D"/>
    <w:rsid w:val="0046336E"/>
    <w:rsid w:val="00512D4D"/>
    <w:rsid w:val="00591B2F"/>
    <w:rsid w:val="00645041"/>
    <w:rsid w:val="006543A5"/>
    <w:rsid w:val="00657319"/>
    <w:rsid w:val="00681606"/>
    <w:rsid w:val="00684EEF"/>
    <w:rsid w:val="00685586"/>
    <w:rsid w:val="006B086C"/>
    <w:rsid w:val="006C466C"/>
    <w:rsid w:val="006F5E90"/>
    <w:rsid w:val="007A410D"/>
    <w:rsid w:val="007F63B2"/>
    <w:rsid w:val="00832313"/>
    <w:rsid w:val="008B1172"/>
    <w:rsid w:val="008B7800"/>
    <w:rsid w:val="008C6B68"/>
    <w:rsid w:val="009022A1"/>
    <w:rsid w:val="009374EB"/>
    <w:rsid w:val="0096618E"/>
    <w:rsid w:val="00983802"/>
    <w:rsid w:val="009A2F70"/>
    <w:rsid w:val="009D29A0"/>
    <w:rsid w:val="009E7860"/>
    <w:rsid w:val="009F2C1F"/>
    <w:rsid w:val="00AF5230"/>
    <w:rsid w:val="00BF7A8C"/>
    <w:rsid w:val="00C0642C"/>
    <w:rsid w:val="00C06CAA"/>
    <w:rsid w:val="00C206DA"/>
    <w:rsid w:val="00C57CBD"/>
    <w:rsid w:val="00C65DA2"/>
    <w:rsid w:val="00C87253"/>
    <w:rsid w:val="00CD414B"/>
    <w:rsid w:val="00CE2A40"/>
    <w:rsid w:val="00D33670"/>
    <w:rsid w:val="00D62B1B"/>
    <w:rsid w:val="00D65DFC"/>
    <w:rsid w:val="00D87F5C"/>
    <w:rsid w:val="00E06C70"/>
    <w:rsid w:val="00E901A6"/>
    <w:rsid w:val="00EA0894"/>
    <w:rsid w:val="00FE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06"/>
    <w:pPr>
      <w:ind w:left="720"/>
      <w:contextualSpacing/>
    </w:pPr>
  </w:style>
  <w:style w:type="table" w:styleId="a4">
    <w:name w:val="Table Grid"/>
    <w:basedOn w:val="a1"/>
    <w:uiPriority w:val="59"/>
    <w:rsid w:val="0059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06"/>
    <w:pPr>
      <w:ind w:left="720"/>
      <w:contextualSpacing/>
    </w:pPr>
  </w:style>
  <w:style w:type="table" w:styleId="a4">
    <w:name w:val="Table Grid"/>
    <w:basedOn w:val="a1"/>
    <w:uiPriority w:val="59"/>
    <w:rsid w:val="0059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35</cp:revision>
  <cp:lastPrinted>2014-03-26T04:56:00Z</cp:lastPrinted>
  <dcterms:created xsi:type="dcterms:W3CDTF">2013-01-23T07:00:00Z</dcterms:created>
  <dcterms:modified xsi:type="dcterms:W3CDTF">2014-03-26T04:56:00Z</dcterms:modified>
</cp:coreProperties>
</file>